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2D" w:rsidRPr="007B5894" w:rsidRDefault="00207C2D" w:rsidP="006F7FD2">
      <w:pPr>
        <w:ind w:left="11057"/>
        <w:jc w:val="both"/>
        <w:rPr>
          <w:color w:val="000000"/>
          <w:lang w:val="uk-UA"/>
        </w:rPr>
      </w:pPr>
      <w:r w:rsidRPr="007B5894">
        <w:rPr>
          <w:color w:val="000000"/>
          <w:lang w:val="uk-UA"/>
        </w:rPr>
        <w:t xml:space="preserve">Додаток </w:t>
      </w:r>
      <w:r w:rsidR="00CA3155">
        <w:rPr>
          <w:color w:val="000000"/>
          <w:lang w:val="uk-UA"/>
        </w:rPr>
        <w:t>2</w:t>
      </w:r>
    </w:p>
    <w:p w:rsidR="00207C2D" w:rsidRPr="007B5894" w:rsidRDefault="00207C2D" w:rsidP="006F7FD2">
      <w:pPr>
        <w:ind w:left="11057"/>
        <w:jc w:val="both"/>
        <w:rPr>
          <w:color w:val="000000"/>
          <w:lang w:val="uk-UA"/>
        </w:rPr>
      </w:pPr>
      <w:r w:rsidRPr="007B5894">
        <w:rPr>
          <w:color w:val="000000"/>
          <w:lang w:val="uk-UA"/>
        </w:rPr>
        <w:t>до рішення міської ради</w:t>
      </w:r>
    </w:p>
    <w:p w:rsidR="003D70FE" w:rsidRPr="003D70FE" w:rsidRDefault="003D70FE" w:rsidP="003D70FE">
      <w:pPr>
        <w:ind w:left="11057"/>
        <w:jc w:val="both"/>
        <w:rPr>
          <w:bCs/>
        </w:rPr>
      </w:pPr>
      <w:bookmarkStart w:id="0" w:name="_GoBack"/>
      <w:bookmarkEnd w:id="0"/>
      <w:r>
        <w:rPr>
          <w:bCs/>
          <w:lang w:val="uk-UA"/>
        </w:rPr>
        <w:t xml:space="preserve">від </w:t>
      </w:r>
      <w:r>
        <w:rPr>
          <w:bCs/>
        </w:rPr>
        <w:t xml:space="preserve">22.02.2022 </w:t>
      </w:r>
      <w:r>
        <w:rPr>
          <w:bCs/>
          <w:lang w:val="en-US"/>
        </w:rPr>
        <w:t>p</w:t>
      </w:r>
      <w:r>
        <w:rPr>
          <w:bCs/>
        </w:rPr>
        <w:t>.</w:t>
      </w:r>
      <w:r>
        <w:rPr>
          <w:bCs/>
          <w:lang w:val="uk-UA"/>
        </w:rPr>
        <w:t xml:space="preserve"> № </w:t>
      </w:r>
      <w:r w:rsidRPr="003D70FE">
        <w:rPr>
          <w:bCs/>
        </w:rPr>
        <w:t>590-19/</w:t>
      </w:r>
      <w:r>
        <w:rPr>
          <w:bCs/>
          <w:lang w:val="en-US"/>
        </w:rPr>
        <w:t>VIII</w:t>
      </w:r>
    </w:p>
    <w:p w:rsidR="006F7FD2" w:rsidRPr="002902F5" w:rsidRDefault="006F7FD2" w:rsidP="006F7FD2">
      <w:pPr>
        <w:ind w:left="11057"/>
        <w:jc w:val="both"/>
        <w:rPr>
          <w:bCs/>
        </w:rPr>
      </w:pPr>
    </w:p>
    <w:p w:rsidR="00A30A2F" w:rsidRPr="007F6F27" w:rsidRDefault="00A30A2F" w:rsidP="00A30A2F">
      <w:pPr>
        <w:ind w:left="10773"/>
        <w:jc w:val="both"/>
        <w:rPr>
          <w:bCs/>
        </w:rPr>
      </w:pPr>
    </w:p>
    <w:p w:rsidR="007E5BB8" w:rsidRPr="00A43871" w:rsidRDefault="007E5BB8" w:rsidP="007E5BB8">
      <w:pPr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Завдання та заходи</w:t>
      </w:r>
    </w:p>
    <w:p w:rsidR="00A43871" w:rsidRPr="00A43871" w:rsidRDefault="00DD2EE7" w:rsidP="00A43871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з виконання м</w:t>
      </w:r>
      <w:r w:rsidR="007E5BB8" w:rsidRPr="00A43871">
        <w:rPr>
          <w:b/>
          <w:sz w:val="28"/>
          <w:szCs w:val="28"/>
          <w:lang w:val="uk-UA"/>
        </w:rPr>
        <w:t xml:space="preserve">іської цільової програми «Партиципаторне бюджетування (бюджет участі) </w:t>
      </w:r>
    </w:p>
    <w:p w:rsidR="007E5BB8" w:rsidRPr="00A43871" w:rsidRDefault="007E5BB8" w:rsidP="002C4FBE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у м. Павлоград на 2020 – 2024 роки»</w:t>
      </w:r>
    </w:p>
    <w:tbl>
      <w:tblPr>
        <w:tblpPr w:leftFromText="180" w:rightFromText="180" w:vertAnchor="page" w:horzAnchor="margin" w:tblpXSpec="right" w:tblpY="294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44"/>
        <w:gridCol w:w="3543"/>
        <w:gridCol w:w="1027"/>
        <w:gridCol w:w="1134"/>
        <w:gridCol w:w="1134"/>
        <w:gridCol w:w="1134"/>
        <w:gridCol w:w="1100"/>
        <w:gridCol w:w="1134"/>
      </w:tblGrid>
      <w:tr w:rsidR="00961C3F" w:rsidRPr="00A43871">
        <w:trPr>
          <w:tblHeader/>
        </w:trPr>
        <w:tc>
          <w:tcPr>
            <w:tcW w:w="2093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завдання</w:t>
            </w:r>
          </w:p>
        </w:tc>
        <w:tc>
          <w:tcPr>
            <w:tcW w:w="3544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заходу</w:t>
            </w:r>
          </w:p>
        </w:tc>
        <w:tc>
          <w:tcPr>
            <w:tcW w:w="3543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Відповідальний за виконання заходу</w:t>
            </w:r>
          </w:p>
        </w:tc>
        <w:tc>
          <w:tcPr>
            <w:tcW w:w="1027" w:type="dxa"/>
            <w:vMerge w:val="restart"/>
          </w:tcPr>
          <w:p w:rsidR="00961C3F" w:rsidRPr="00A43871" w:rsidRDefault="00961C3F" w:rsidP="002C4FBE">
            <w:pPr>
              <w:ind w:left="-108" w:right="-74"/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 xml:space="preserve">Джерело </w:t>
            </w:r>
            <w:proofErr w:type="spellStart"/>
            <w:r w:rsidRPr="00A43871">
              <w:rPr>
                <w:lang w:val="uk-UA"/>
              </w:rPr>
              <w:t>фінансу</w:t>
            </w:r>
            <w:r w:rsidR="002C4FBE">
              <w:rPr>
                <w:lang w:val="uk-UA"/>
              </w:rPr>
              <w:t>-</w:t>
            </w:r>
            <w:r w:rsidRPr="00A43871">
              <w:rPr>
                <w:lang w:val="uk-UA"/>
              </w:rPr>
              <w:t>вання</w:t>
            </w:r>
            <w:proofErr w:type="spellEnd"/>
          </w:p>
        </w:tc>
        <w:tc>
          <w:tcPr>
            <w:tcW w:w="5636" w:type="dxa"/>
            <w:gridSpan w:val="5"/>
          </w:tcPr>
          <w:p w:rsidR="00961C3F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Прогнозний обсяг фінансових ресурсів для виконання завдань, грн.</w:t>
            </w:r>
          </w:p>
          <w:p w:rsidR="00451C94" w:rsidRPr="00A43871" w:rsidRDefault="00451C94" w:rsidP="002C4FBE">
            <w:pPr>
              <w:jc w:val="center"/>
              <w:rPr>
                <w:lang w:val="uk-UA"/>
              </w:rPr>
            </w:pPr>
          </w:p>
        </w:tc>
      </w:tr>
      <w:tr w:rsidR="00961C3F" w:rsidRPr="00A43871">
        <w:trPr>
          <w:tblHeader/>
        </w:trPr>
        <w:tc>
          <w:tcPr>
            <w:tcW w:w="2093" w:type="dxa"/>
            <w:vMerge/>
          </w:tcPr>
          <w:p w:rsidR="00961C3F" w:rsidRPr="00A43871" w:rsidRDefault="00961C3F" w:rsidP="002C4FBE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3543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1027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2020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2021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2022 рік</w:t>
            </w: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2023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2024 рік</w:t>
            </w:r>
          </w:p>
        </w:tc>
      </w:tr>
      <w:tr w:rsidR="00AB6266" w:rsidRPr="00A43871">
        <w:trPr>
          <w:trHeight w:val="4537"/>
        </w:trPr>
        <w:tc>
          <w:tcPr>
            <w:tcW w:w="2093" w:type="dxa"/>
            <w:vMerge w:val="restart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1.  Забезпечення процесу партиципаторного бюджетування (бюджету участі)</w:t>
            </w:r>
          </w:p>
        </w:tc>
        <w:tc>
          <w:tcPr>
            <w:tcW w:w="3544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1.1. Організація проведення </w:t>
            </w:r>
            <w:proofErr w:type="spellStart"/>
            <w:r>
              <w:rPr>
                <w:sz w:val="22"/>
                <w:szCs w:val="22"/>
                <w:lang w:val="uk-UA"/>
              </w:rPr>
              <w:t>і</w:t>
            </w:r>
            <w:r w:rsidRPr="00A43871">
              <w:rPr>
                <w:sz w:val="22"/>
                <w:szCs w:val="22"/>
                <w:lang w:val="uk-UA"/>
              </w:rPr>
              <w:t>нформаційн</w:t>
            </w:r>
            <w:r>
              <w:rPr>
                <w:sz w:val="22"/>
                <w:szCs w:val="22"/>
                <w:lang w:val="uk-UA"/>
              </w:rPr>
              <w:t>о-п</w:t>
            </w:r>
            <w:r w:rsidRPr="00A43871">
              <w:rPr>
                <w:sz w:val="22"/>
                <w:szCs w:val="22"/>
                <w:lang w:val="uk-UA"/>
              </w:rPr>
              <w:t>ромоційн</w:t>
            </w:r>
            <w:r>
              <w:rPr>
                <w:sz w:val="22"/>
                <w:szCs w:val="22"/>
                <w:lang w:val="uk-UA"/>
              </w:rPr>
              <w:t>ої</w:t>
            </w:r>
            <w:proofErr w:type="spellEnd"/>
            <w:r w:rsidRPr="00A43871">
              <w:rPr>
                <w:sz w:val="22"/>
                <w:szCs w:val="22"/>
                <w:lang w:val="uk-UA"/>
              </w:rPr>
              <w:t xml:space="preserve"> кампані</w:t>
            </w:r>
            <w:r>
              <w:rPr>
                <w:sz w:val="22"/>
                <w:szCs w:val="22"/>
                <w:lang w:val="uk-UA"/>
              </w:rPr>
              <w:t xml:space="preserve">ї, 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</w:t>
            </w:r>
            <w:r w:rsidRPr="00A43871">
              <w:rPr>
                <w:sz w:val="22"/>
                <w:szCs w:val="22"/>
                <w:lang w:val="uk-UA"/>
              </w:rPr>
              <w:t xml:space="preserve">ідведення підсумків процесу партиципаторного бюджетування (виготовлення та розповсюдження рекламної продукції, матеріально-технічне та організаційне забезпечення проведення семінарів, тренінгів,  ярмарок проєктів для членів територіальної громади міста та інших зацікавлених осіб, поширення інформації шляхом </w:t>
            </w:r>
            <w:proofErr w:type="spellStart"/>
            <w:r w:rsidRPr="00A43871">
              <w:rPr>
                <w:sz w:val="22"/>
                <w:szCs w:val="22"/>
                <w:lang w:val="uk-UA"/>
              </w:rPr>
              <w:t>інтернет-реклами</w:t>
            </w:r>
            <w:proofErr w:type="spellEnd"/>
            <w:r w:rsidRPr="00A43871">
              <w:rPr>
                <w:sz w:val="22"/>
                <w:szCs w:val="22"/>
                <w:lang w:val="uk-UA"/>
              </w:rPr>
              <w:t>, проведення інших заходів з метою інформування населення</w:t>
            </w:r>
            <w:r>
              <w:rPr>
                <w:sz w:val="22"/>
                <w:szCs w:val="22"/>
                <w:lang w:val="uk-UA"/>
              </w:rPr>
              <w:t>, нагородження переможців тощо</w:t>
            </w:r>
            <w:r w:rsidRPr="00A43871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543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 виконавчого комітету міської ради</w:t>
            </w:r>
          </w:p>
        </w:tc>
        <w:tc>
          <w:tcPr>
            <w:tcW w:w="1027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AB6266" w:rsidRPr="00D369A4" w:rsidRDefault="00AB6266" w:rsidP="00AB626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AB6266" w:rsidRPr="00D369A4" w:rsidRDefault="00AB6266" w:rsidP="00AB626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10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AB6266" w:rsidRPr="00D369A4" w:rsidRDefault="00AB6266" w:rsidP="00AB626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10 000</w:t>
            </w:r>
          </w:p>
        </w:tc>
        <w:tc>
          <w:tcPr>
            <w:tcW w:w="1100" w:type="dxa"/>
          </w:tcPr>
          <w:p w:rsidR="00AB6266" w:rsidRPr="00D369A4" w:rsidRDefault="00AB6266" w:rsidP="00AB626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50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AB6266" w:rsidRPr="00D369A4" w:rsidRDefault="00AB6266" w:rsidP="00AB626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50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  <w:tr w:rsidR="00AB6266" w:rsidRPr="00A43871">
        <w:trPr>
          <w:trHeight w:val="987"/>
        </w:trPr>
        <w:tc>
          <w:tcPr>
            <w:tcW w:w="2093" w:type="dxa"/>
            <w:vMerge/>
            <w:shd w:val="clear" w:color="auto" w:fill="auto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>. Обслуговування та технічна підтримка системи «Громадський бюджет»</w:t>
            </w:r>
          </w:p>
        </w:tc>
        <w:tc>
          <w:tcPr>
            <w:tcW w:w="3543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B6266" w:rsidRPr="00A43871">
        <w:tc>
          <w:tcPr>
            <w:tcW w:w="2093" w:type="dxa"/>
            <w:vMerge/>
            <w:shd w:val="clear" w:color="auto" w:fill="auto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3</w:t>
            </w:r>
            <w:r w:rsidRPr="00A43871">
              <w:rPr>
                <w:sz w:val="22"/>
                <w:szCs w:val="22"/>
                <w:lang w:val="uk-UA"/>
              </w:rPr>
              <w:t>. Організація процесу голосування за проєкти</w:t>
            </w:r>
          </w:p>
        </w:tc>
        <w:tc>
          <w:tcPr>
            <w:tcW w:w="3543" w:type="dxa"/>
          </w:tcPr>
          <w:p w:rsidR="00AB6266" w:rsidRDefault="00AB6266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 виконавчого комітету міської ради</w:t>
            </w:r>
            <w:r>
              <w:rPr>
                <w:sz w:val="22"/>
                <w:szCs w:val="22"/>
                <w:lang w:val="uk-UA"/>
              </w:rPr>
              <w:t>,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  <w:p w:rsidR="00E435C5" w:rsidRPr="00A43871" w:rsidRDefault="00E435C5" w:rsidP="00AB626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lastRenderedPageBreak/>
              <w:t>Міський  бюджет</w:t>
            </w: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B6266" w:rsidRPr="00A43871">
        <w:tc>
          <w:tcPr>
            <w:tcW w:w="2093" w:type="dxa"/>
            <w:vMerge w:val="restart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Pr="00A43871">
              <w:rPr>
                <w:sz w:val="22"/>
                <w:szCs w:val="22"/>
                <w:lang w:val="uk-UA"/>
              </w:rPr>
              <w:t>. Реалізація проектів та оцінка процесу</w:t>
            </w:r>
          </w:p>
        </w:tc>
        <w:tc>
          <w:tcPr>
            <w:tcW w:w="3544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 xml:space="preserve">.1. Визначення </w:t>
            </w:r>
            <w:r>
              <w:rPr>
                <w:sz w:val="22"/>
                <w:szCs w:val="22"/>
                <w:lang w:val="uk-UA"/>
              </w:rPr>
              <w:t>головних розпорядників бюджетних коштів</w:t>
            </w:r>
            <w:r w:rsidRPr="00A43871">
              <w:rPr>
                <w:sz w:val="22"/>
                <w:szCs w:val="22"/>
                <w:lang w:val="uk-UA"/>
              </w:rPr>
              <w:t>, відповідальних за реалізацію проєктів-переможців та включення головними розпорядниками коштів до бюджетних запитів на відповідний бюджетний період проєктів-переможців згідно з вимогами чинного законодавства</w:t>
            </w:r>
          </w:p>
        </w:tc>
        <w:tc>
          <w:tcPr>
            <w:tcW w:w="3543" w:type="dxa"/>
          </w:tcPr>
          <w:p w:rsidR="00AB6266" w:rsidRPr="00A43871" w:rsidRDefault="00AB6266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A43871">
              <w:rPr>
                <w:sz w:val="22"/>
                <w:szCs w:val="22"/>
                <w:lang w:val="uk-UA"/>
              </w:rPr>
              <w:t>Робоча група з питань бюджету участі</w:t>
            </w:r>
            <w:r>
              <w:rPr>
                <w:sz w:val="22"/>
                <w:szCs w:val="22"/>
                <w:lang w:val="uk-UA"/>
              </w:rPr>
              <w:t>, ф</w:t>
            </w:r>
            <w:r w:rsidRPr="00A43871">
              <w:rPr>
                <w:sz w:val="22"/>
                <w:szCs w:val="22"/>
                <w:lang w:val="uk-UA"/>
              </w:rPr>
              <w:t>інансове управління міської ради</w:t>
            </w:r>
          </w:p>
        </w:tc>
        <w:tc>
          <w:tcPr>
            <w:tcW w:w="1027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B6266" w:rsidRPr="00A43871" w:rsidRDefault="00AB6266" w:rsidP="00AB6266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369A4" w:rsidRPr="00A43871">
        <w:trPr>
          <w:trHeight w:val="672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 w:val="restart"/>
          </w:tcPr>
          <w:p w:rsidR="00D369A4" w:rsidRPr="00E847C8" w:rsidRDefault="00D369A4" w:rsidP="00AB6266">
            <w:pPr>
              <w:rPr>
                <w:sz w:val="22"/>
                <w:szCs w:val="22"/>
                <w:lang w:val="uk-UA"/>
              </w:rPr>
            </w:pPr>
            <w:r w:rsidRPr="00E847C8">
              <w:rPr>
                <w:sz w:val="22"/>
                <w:szCs w:val="22"/>
                <w:lang w:val="uk-UA"/>
              </w:rPr>
              <w:t xml:space="preserve">2.2. </w:t>
            </w:r>
            <w:r w:rsidR="00AB6266">
              <w:rPr>
                <w:sz w:val="22"/>
                <w:szCs w:val="22"/>
                <w:lang w:val="uk-UA"/>
              </w:rPr>
              <w:t>Реалізація</w:t>
            </w:r>
            <w:r w:rsidRPr="00E847C8">
              <w:rPr>
                <w:sz w:val="22"/>
                <w:szCs w:val="22"/>
                <w:lang w:val="uk-UA"/>
              </w:rPr>
              <w:t xml:space="preserve"> головними розпорядниками бюджетних коштів проєктів-переможців</w:t>
            </w:r>
          </w:p>
        </w:tc>
        <w:tc>
          <w:tcPr>
            <w:tcW w:w="3543" w:type="dxa"/>
          </w:tcPr>
          <w:p w:rsidR="00D369A4" w:rsidRPr="00A43871" w:rsidRDefault="00D369A4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1172E7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1027" w:type="dxa"/>
            <w:vMerge w:val="restart"/>
          </w:tcPr>
          <w:p w:rsidR="00D369A4" w:rsidRPr="00D369A4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D369A4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369A4" w:rsidRPr="00D369A4" w:rsidRDefault="00D369A4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D437F9" w:rsidP="00DB613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927 131</w:t>
            </w:r>
          </w:p>
        </w:tc>
        <w:tc>
          <w:tcPr>
            <w:tcW w:w="1134" w:type="dxa"/>
          </w:tcPr>
          <w:p w:rsidR="00D369A4" w:rsidRPr="00D369A4" w:rsidRDefault="006A568F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700</w:t>
            </w:r>
            <w:r w:rsidR="000716FC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00" w:type="dxa"/>
          </w:tcPr>
          <w:p w:rsidR="00D369A4" w:rsidRDefault="00D369A4">
            <w:r w:rsidRPr="0037104F">
              <w:rPr>
                <w:b/>
                <w:sz w:val="22"/>
                <w:szCs w:val="22"/>
                <w:lang w:val="uk-UA"/>
              </w:rPr>
              <w:t>1 950 000</w:t>
            </w:r>
          </w:p>
        </w:tc>
        <w:tc>
          <w:tcPr>
            <w:tcW w:w="1134" w:type="dxa"/>
          </w:tcPr>
          <w:p w:rsidR="00D369A4" w:rsidRDefault="00D369A4">
            <w:r w:rsidRPr="0037104F">
              <w:rPr>
                <w:b/>
                <w:sz w:val="22"/>
                <w:szCs w:val="22"/>
                <w:lang w:val="uk-UA"/>
              </w:rPr>
              <w:t>1 950 000</w:t>
            </w:r>
          </w:p>
        </w:tc>
      </w:tr>
      <w:tr w:rsidR="00D369A4" w:rsidRPr="00A43871">
        <w:trPr>
          <w:trHeight w:val="569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</w:tabs>
              <w:ind w:left="0" w:right="-108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освіти</w:t>
            </w:r>
            <w:r w:rsidR="00796E39">
              <w:rPr>
                <w:sz w:val="22"/>
                <w:szCs w:val="22"/>
                <w:lang w:val="uk-UA"/>
              </w:rPr>
              <w:t xml:space="preserve">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087686" w:rsidP="00D437F9">
            <w:pPr>
              <w:jc w:val="right"/>
              <w:rPr>
                <w:sz w:val="22"/>
                <w:szCs w:val="22"/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 xml:space="preserve">249 </w:t>
            </w:r>
            <w:r w:rsidR="00D437F9">
              <w:rPr>
                <w:sz w:val="22"/>
                <w:szCs w:val="22"/>
                <w:lang w:val="uk-UA"/>
              </w:rPr>
              <w:t>711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369A4" w:rsidRPr="00A43871">
        <w:trPr>
          <w:trHeight w:val="559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2727"/>
              </w:tabs>
              <w:ind w:left="0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культури</w:t>
            </w:r>
            <w:r w:rsidR="00796E39">
              <w:rPr>
                <w:sz w:val="22"/>
                <w:szCs w:val="22"/>
                <w:lang w:val="uk-UA"/>
              </w:rPr>
              <w:t xml:space="preserve">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087686" w:rsidP="00D437F9">
            <w:pPr>
              <w:jc w:val="right"/>
              <w:rPr>
                <w:sz w:val="22"/>
                <w:szCs w:val="22"/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>23</w:t>
            </w:r>
            <w:r w:rsidR="00D437F9">
              <w:rPr>
                <w:sz w:val="22"/>
                <w:szCs w:val="22"/>
                <w:lang w:val="uk-UA"/>
              </w:rPr>
              <w:t>4 690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369A4" w:rsidRPr="00A43871" w:rsidTr="003F6438">
        <w:trPr>
          <w:trHeight w:val="827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362"/>
              </w:tabs>
              <w:ind w:left="0" w:right="-108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комунального господарства та будівництва</w:t>
            </w:r>
            <w:r w:rsidR="00796E39">
              <w:rPr>
                <w:sz w:val="22"/>
                <w:szCs w:val="22"/>
                <w:lang w:val="uk-UA"/>
              </w:rPr>
              <w:t xml:space="preserve"> 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D437F9" w:rsidP="00D437F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442 730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961C3F" w:rsidRPr="00A43871" w:rsidTr="00AB6266">
        <w:trPr>
          <w:trHeight w:val="821"/>
        </w:trPr>
        <w:tc>
          <w:tcPr>
            <w:tcW w:w="2093" w:type="dxa"/>
            <w:vMerge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A43871" w:rsidRDefault="00642F96" w:rsidP="00AB626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 xml:space="preserve">.3. Подання звітів про виконання проєктів до відділу з економічних питань і фінансового управління </w:t>
            </w:r>
          </w:p>
        </w:tc>
        <w:tc>
          <w:tcPr>
            <w:tcW w:w="3543" w:type="dxa"/>
          </w:tcPr>
          <w:p w:rsidR="00961C3F" w:rsidRPr="00A43871" w:rsidRDefault="00961C3F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 w:rsidR="002C4FBE">
              <w:rPr>
                <w:sz w:val="22"/>
                <w:szCs w:val="22"/>
                <w:lang w:val="uk-UA"/>
              </w:rPr>
              <w:t xml:space="preserve"> (виконавці проєктів-переможців)</w:t>
            </w:r>
          </w:p>
        </w:tc>
        <w:tc>
          <w:tcPr>
            <w:tcW w:w="1027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087686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61C3F" w:rsidRPr="00A43871">
        <w:tc>
          <w:tcPr>
            <w:tcW w:w="2093" w:type="dxa"/>
            <w:vMerge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A43871" w:rsidRDefault="00642F96" w:rsidP="00961C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>.4. Розміщення звітів про виконання проєктів на е-сервісі «Громадський бюджет» і на офіційному веб-сайті Павлоградської міської ради</w:t>
            </w:r>
          </w:p>
        </w:tc>
        <w:tc>
          <w:tcPr>
            <w:tcW w:w="3543" w:type="dxa"/>
          </w:tcPr>
          <w:p w:rsidR="00961C3F" w:rsidRPr="00A43871" w:rsidRDefault="00961C3F" w:rsidP="00AB626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</w:t>
            </w:r>
            <w:r w:rsidR="00AB6266">
              <w:rPr>
                <w:sz w:val="22"/>
                <w:szCs w:val="22"/>
                <w:lang w:val="uk-UA"/>
              </w:rPr>
              <w:t xml:space="preserve"> </w:t>
            </w:r>
            <w:r w:rsidR="00AB6266" w:rsidRPr="00A43871">
              <w:rPr>
                <w:sz w:val="22"/>
                <w:szCs w:val="22"/>
                <w:lang w:val="uk-UA"/>
              </w:rPr>
              <w:t xml:space="preserve"> виконавчого комітету міської ради</w:t>
            </w:r>
            <w:r w:rsidR="00207C2D">
              <w:rPr>
                <w:sz w:val="22"/>
                <w:szCs w:val="22"/>
                <w:lang w:val="uk-UA"/>
              </w:rPr>
              <w:t>, 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087686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61C3F" w:rsidRPr="00A43871">
        <w:trPr>
          <w:trHeight w:val="407"/>
        </w:trPr>
        <w:tc>
          <w:tcPr>
            <w:tcW w:w="2093" w:type="dxa"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EC33A1" w:rsidRDefault="00961C3F" w:rsidP="00961C3F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961C3F" w:rsidRPr="00EC33A1" w:rsidRDefault="002C4FBE" w:rsidP="002C4FBE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1027" w:type="dxa"/>
          </w:tcPr>
          <w:p w:rsidR="00961C3F" w:rsidRPr="004B2E50" w:rsidRDefault="001D5D67" w:rsidP="002C4FBE">
            <w:pPr>
              <w:ind w:left="-108" w:right="-74"/>
              <w:jc w:val="center"/>
              <w:rPr>
                <w:b/>
                <w:sz w:val="22"/>
                <w:szCs w:val="22"/>
                <w:lang w:val="uk-UA"/>
              </w:rPr>
            </w:pPr>
            <w:r w:rsidRPr="004B2E50">
              <w:rPr>
                <w:b/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4B2E50" w:rsidRDefault="002C4FBE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961C3F" w:rsidRPr="00D437F9" w:rsidRDefault="00D437F9" w:rsidP="0079425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937 131</w:t>
            </w:r>
          </w:p>
        </w:tc>
        <w:tc>
          <w:tcPr>
            <w:tcW w:w="1134" w:type="dxa"/>
          </w:tcPr>
          <w:p w:rsidR="00961C3F" w:rsidRPr="00EC33A1" w:rsidRDefault="006A568F" w:rsidP="005E70F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  <w:r w:rsidR="005E70F0">
              <w:rPr>
                <w:b/>
                <w:sz w:val="22"/>
                <w:szCs w:val="22"/>
                <w:lang w:val="uk-UA"/>
              </w:rPr>
              <w:t>1</w:t>
            </w:r>
            <w:r w:rsidR="000716FC">
              <w:rPr>
                <w:b/>
                <w:sz w:val="22"/>
                <w:szCs w:val="22"/>
                <w:lang w:val="uk-UA"/>
              </w:rPr>
              <w:t>0 000</w:t>
            </w:r>
          </w:p>
        </w:tc>
        <w:tc>
          <w:tcPr>
            <w:tcW w:w="1100" w:type="dxa"/>
          </w:tcPr>
          <w:p w:rsidR="00961C3F" w:rsidRPr="00EC33A1" w:rsidRDefault="00961C3F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2</w:t>
            </w:r>
            <w:r w:rsidR="00D369A4">
              <w:rPr>
                <w:b/>
                <w:sz w:val="22"/>
                <w:szCs w:val="22"/>
                <w:lang w:val="uk-UA"/>
              </w:rPr>
              <w:t> </w:t>
            </w:r>
            <w:r w:rsidRPr="00EC33A1">
              <w:rPr>
                <w:b/>
                <w:sz w:val="22"/>
                <w:szCs w:val="22"/>
                <w:lang w:val="uk-UA"/>
              </w:rPr>
              <w:t>000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961C3F" w:rsidRPr="00EC33A1" w:rsidRDefault="00961C3F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2</w:t>
            </w:r>
            <w:r w:rsidR="00D369A4">
              <w:rPr>
                <w:b/>
                <w:sz w:val="22"/>
                <w:szCs w:val="22"/>
                <w:lang w:val="uk-UA"/>
              </w:rPr>
              <w:t> </w:t>
            </w:r>
            <w:r w:rsidRPr="00EC33A1">
              <w:rPr>
                <w:b/>
                <w:sz w:val="22"/>
                <w:szCs w:val="22"/>
                <w:lang w:val="uk-UA"/>
              </w:rPr>
              <w:t>000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</w:tbl>
    <w:p w:rsidR="007E5BB8" w:rsidRDefault="007E5BB8">
      <w:pPr>
        <w:rPr>
          <w:lang w:val="uk-UA"/>
        </w:rPr>
      </w:pPr>
    </w:p>
    <w:p w:rsidR="00671F37" w:rsidRPr="003C6A12" w:rsidRDefault="00671F37" w:rsidP="00671F37">
      <w:pPr>
        <w:rPr>
          <w:sz w:val="22"/>
          <w:szCs w:val="22"/>
          <w:lang w:val="uk-UA"/>
        </w:rPr>
      </w:pPr>
    </w:p>
    <w:p w:rsidR="00671F37" w:rsidRPr="007F2E24" w:rsidRDefault="00671F37" w:rsidP="00671F37">
      <w:pPr>
        <w:rPr>
          <w:sz w:val="32"/>
          <w:szCs w:val="32"/>
          <w:lang w:val="uk-UA"/>
        </w:rPr>
      </w:pPr>
    </w:p>
    <w:p w:rsidR="00671F37" w:rsidRPr="006A5171" w:rsidRDefault="006A5171" w:rsidP="00671F37">
      <w:pPr>
        <w:rPr>
          <w:sz w:val="28"/>
          <w:szCs w:val="28"/>
          <w:lang w:val="uk-UA"/>
        </w:rPr>
      </w:pPr>
      <w:r w:rsidRPr="006A5171">
        <w:rPr>
          <w:sz w:val="28"/>
          <w:szCs w:val="28"/>
          <w:lang w:val="uk-UA"/>
        </w:rPr>
        <w:t xml:space="preserve">Секретар міської ради </w:t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B72C60">
        <w:rPr>
          <w:sz w:val="28"/>
          <w:szCs w:val="28"/>
          <w:lang w:val="uk-UA"/>
        </w:rPr>
        <w:t>С</w:t>
      </w:r>
      <w:r w:rsidR="00BF332B">
        <w:rPr>
          <w:sz w:val="28"/>
          <w:szCs w:val="28"/>
          <w:lang w:val="uk-UA"/>
        </w:rPr>
        <w:t>ергій</w:t>
      </w:r>
      <w:r w:rsidR="00B72C60">
        <w:rPr>
          <w:sz w:val="28"/>
          <w:szCs w:val="28"/>
          <w:lang w:val="uk-UA"/>
        </w:rPr>
        <w:t xml:space="preserve"> О</w:t>
      </w:r>
      <w:r w:rsidR="00BF332B">
        <w:rPr>
          <w:sz w:val="28"/>
          <w:szCs w:val="28"/>
          <w:lang w:val="uk-UA"/>
        </w:rPr>
        <w:t>СТРЕНКО</w:t>
      </w:r>
    </w:p>
    <w:sectPr w:rsidR="00671F37" w:rsidRPr="006A5171" w:rsidSect="00BD1F35">
      <w:headerReference w:type="default" r:id="rId8"/>
      <w:pgSz w:w="16838" w:h="11906" w:orient="landscape"/>
      <w:pgMar w:top="426" w:right="53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73D" w:rsidRDefault="00A3473D" w:rsidP="00207C2D">
      <w:r>
        <w:separator/>
      </w:r>
    </w:p>
  </w:endnote>
  <w:endnote w:type="continuationSeparator" w:id="0">
    <w:p w:rsidR="00A3473D" w:rsidRDefault="00A3473D" w:rsidP="0020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73D" w:rsidRDefault="00A3473D" w:rsidP="00207C2D">
      <w:r>
        <w:separator/>
      </w:r>
    </w:p>
  </w:footnote>
  <w:footnote w:type="continuationSeparator" w:id="0">
    <w:p w:rsidR="00A3473D" w:rsidRDefault="00A3473D" w:rsidP="00207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2E7" w:rsidRDefault="00A3473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70FE">
      <w:rPr>
        <w:noProof/>
      </w:rPr>
      <w:t>2</w:t>
    </w:r>
    <w:r>
      <w:rPr>
        <w:noProof/>
      </w:rPr>
      <w:fldChar w:fldCharType="end"/>
    </w:r>
  </w:p>
  <w:p w:rsidR="001172E7" w:rsidRDefault="001172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D7DB6"/>
    <w:multiLevelType w:val="hybridMultilevel"/>
    <w:tmpl w:val="DA884BAA"/>
    <w:lvl w:ilvl="0" w:tplc="48042FC4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73C"/>
    <w:rsid w:val="000716FC"/>
    <w:rsid w:val="00087686"/>
    <w:rsid w:val="000C0E46"/>
    <w:rsid w:val="000D38C3"/>
    <w:rsid w:val="000F2014"/>
    <w:rsid w:val="001172E7"/>
    <w:rsid w:val="00163516"/>
    <w:rsid w:val="00184A89"/>
    <w:rsid w:val="001D4C2E"/>
    <w:rsid w:val="001D56F7"/>
    <w:rsid w:val="001D5D67"/>
    <w:rsid w:val="00207222"/>
    <w:rsid w:val="00207C2D"/>
    <w:rsid w:val="00274843"/>
    <w:rsid w:val="002902F5"/>
    <w:rsid w:val="002C4FBE"/>
    <w:rsid w:val="002D165D"/>
    <w:rsid w:val="002F1881"/>
    <w:rsid w:val="00370FCD"/>
    <w:rsid w:val="003930DD"/>
    <w:rsid w:val="003961ED"/>
    <w:rsid w:val="003B59AC"/>
    <w:rsid w:val="003C6A12"/>
    <w:rsid w:val="003D70FE"/>
    <w:rsid w:val="003F6438"/>
    <w:rsid w:val="004505F4"/>
    <w:rsid w:val="00451C94"/>
    <w:rsid w:val="004B2E50"/>
    <w:rsid w:val="004F5BC6"/>
    <w:rsid w:val="00527DC8"/>
    <w:rsid w:val="005359E7"/>
    <w:rsid w:val="005A729A"/>
    <w:rsid w:val="005E70F0"/>
    <w:rsid w:val="00642F96"/>
    <w:rsid w:val="00671F37"/>
    <w:rsid w:val="00693733"/>
    <w:rsid w:val="00696068"/>
    <w:rsid w:val="006963C9"/>
    <w:rsid w:val="006A5171"/>
    <w:rsid w:val="006A568F"/>
    <w:rsid w:val="006C4946"/>
    <w:rsid w:val="006F7FD2"/>
    <w:rsid w:val="00712443"/>
    <w:rsid w:val="0072006E"/>
    <w:rsid w:val="00721BDC"/>
    <w:rsid w:val="0072645F"/>
    <w:rsid w:val="0079425C"/>
    <w:rsid w:val="00796E39"/>
    <w:rsid w:val="007A4D88"/>
    <w:rsid w:val="007D4AD8"/>
    <w:rsid w:val="007E5BB8"/>
    <w:rsid w:val="007F2E24"/>
    <w:rsid w:val="007F6F27"/>
    <w:rsid w:val="00813B64"/>
    <w:rsid w:val="00817815"/>
    <w:rsid w:val="00825105"/>
    <w:rsid w:val="00827A79"/>
    <w:rsid w:val="00831A86"/>
    <w:rsid w:val="008664C9"/>
    <w:rsid w:val="00881EBB"/>
    <w:rsid w:val="00894B37"/>
    <w:rsid w:val="008A3160"/>
    <w:rsid w:val="008E6D67"/>
    <w:rsid w:val="00924652"/>
    <w:rsid w:val="009328C2"/>
    <w:rsid w:val="00961C3F"/>
    <w:rsid w:val="00A30A2F"/>
    <w:rsid w:val="00A3473D"/>
    <w:rsid w:val="00A40748"/>
    <w:rsid w:val="00A43871"/>
    <w:rsid w:val="00A54876"/>
    <w:rsid w:val="00AA6BC8"/>
    <w:rsid w:val="00AB6266"/>
    <w:rsid w:val="00B56CBA"/>
    <w:rsid w:val="00B72C60"/>
    <w:rsid w:val="00B8115D"/>
    <w:rsid w:val="00B94A49"/>
    <w:rsid w:val="00BB703B"/>
    <w:rsid w:val="00BD0320"/>
    <w:rsid w:val="00BD1F35"/>
    <w:rsid w:val="00BF02D9"/>
    <w:rsid w:val="00BF332B"/>
    <w:rsid w:val="00C40CD3"/>
    <w:rsid w:val="00C7158D"/>
    <w:rsid w:val="00C923DD"/>
    <w:rsid w:val="00CA3155"/>
    <w:rsid w:val="00D17406"/>
    <w:rsid w:val="00D369A4"/>
    <w:rsid w:val="00D437F9"/>
    <w:rsid w:val="00D5148F"/>
    <w:rsid w:val="00DA00B5"/>
    <w:rsid w:val="00DB6139"/>
    <w:rsid w:val="00DD2EE7"/>
    <w:rsid w:val="00E435C5"/>
    <w:rsid w:val="00E45923"/>
    <w:rsid w:val="00E479B1"/>
    <w:rsid w:val="00E847C8"/>
    <w:rsid w:val="00EA62A9"/>
    <w:rsid w:val="00EC33A1"/>
    <w:rsid w:val="00F0173C"/>
    <w:rsid w:val="00F94E78"/>
    <w:rsid w:val="00FB1EDD"/>
    <w:rsid w:val="00FB373C"/>
    <w:rsid w:val="00FB3AE5"/>
    <w:rsid w:val="00FE44A3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A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1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07C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7C2D"/>
    <w:rPr>
      <w:sz w:val="24"/>
      <w:szCs w:val="24"/>
    </w:rPr>
  </w:style>
  <w:style w:type="paragraph" w:styleId="a6">
    <w:name w:val="footer"/>
    <w:basedOn w:val="a"/>
    <w:link w:val="a7"/>
    <w:rsid w:val="00207C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7C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DG Win&amp;Soft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Бондарчук</dc:creator>
  <cp:lastModifiedBy>11</cp:lastModifiedBy>
  <cp:revision>9</cp:revision>
  <cp:lastPrinted>2022-02-22T12:47:00Z</cp:lastPrinted>
  <dcterms:created xsi:type="dcterms:W3CDTF">2021-12-16T14:28:00Z</dcterms:created>
  <dcterms:modified xsi:type="dcterms:W3CDTF">2022-03-01T07:48:00Z</dcterms:modified>
</cp:coreProperties>
</file>